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1961"/>
        <w:gridCol w:w="4772"/>
        <w:gridCol w:w="2341"/>
        <w:gridCol w:w="3574"/>
        <w:gridCol w:w="2131"/>
      </w:tblGrid>
      <w:tr w:rsidR="00BD47AA" w:rsidRPr="009145D7" w14:paraId="699301A0" w14:textId="7AD9403A" w:rsidTr="005E2E78">
        <w:trPr>
          <w:trHeight w:val="81"/>
          <w:jc w:val="center"/>
        </w:trPr>
        <w:tc>
          <w:tcPr>
            <w:tcW w:w="14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5BB69" w14:textId="753BEEF1" w:rsidR="00BD47AA" w:rsidRDefault="00BD47AA" w:rsidP="005E2E78">
            <w:pPr>
              <w:pStyle w:val="Titre2"/>
              <w:rPr>
                <w:rFonts w:eastAsia="Times New Roman"/>
                <w:sz w:val="32"/>
                <w:szCs w:val="32"/>
                <w:u w:val="single"/>
                <w:lang w:eastAsia="fr-FR"/>
              </w:rPr>
            </w:pPr>
            <w:r w:rsidRPr="009145D7">
              <w:rPr>
                <w:rFonts w:eastAsia="Times New Roman"/>
                <w:sz w:val="32"/>
                <w:szCs w:val="32"/>
                <w:u w:val="single"/>
                <w:lang w:eastAsia="fr-FR"/>
              </w:rPr>
              <w:t xml:space="preserve">Appel à propositions 02-2022 </w:t>
            </w:r>
            <w:r w:rsidR="009136F1">
              <w:rPr>
                <w:rFonts w:eastAsia="Times New Roman"/>
                <w:sz w:val="32"/>
                <w:szCs w:val="32"/>
                <w:u w:val="single"/>
                <w:lang w:eastAsia="fr-FR"/>
              </w:rPr>
              <w:t>–</w:t>
            </w:r>
            <w:r w:rsidRPr="009145D7">
              <w:rPr>
                <w:rFonts w:eastAsia="Times New Roman"/>
                <w:sz w:val="32"/>
                <w:szCs w:val="32"/>
                <w:u w:val="single"/>
                <w:lang w:eastAsia="fr-FR"/>
              </w:rPr>
              <w:t xml:space="preserve"> </w:t>
            </w:r>
            <w:r w:rsidR="009136F1">
              <w:rPr>
                <w:rFonts w:eastAsia="Times New Roman"/>
                <w:sz w:val="32"/>
                <w:szCs w:val="32"/>
                <w:u w:val="single"/>
                <w:lang w:eastAsia="fr-FR"/>
              </w:rPr>
              <w:t xml:space="preserve">Demandes rejetées - </w:t>
            </w:r>
            <w:r w:rsidRPr="009136F1">
              <w:rPr>
                <w:rFonts w:eastAsia="Times New Roman"/>
                <w:sz w:val="32"/>
                <w:szCs w:val="32"/>
                <w:u w:val="single"/>
                <w:lang w:eastAsia="fr-FR"/>
              </w:rPr>
              <w:t xml:space="preserve">Gouvernorat de Bizerte </w:t>
            </w:r>
          </w:p>
          <w:p w14:paraId="174A81D9" w14:textId="77777777" w:rsidR="003104E7" w:rsidRPr="003104E7" w:rsidRDefault="003104E7" w:rsidP="003104E7">
            <w:pPr>
              <w:rPr>
                <w:lang w:eastAsia="fr-FR"/>
              </w:rPr>
            </w:pPr>
          </w:p>
          <w:p w14:paraId="160C1BCB" w14:textId="21A4BE50" w:rsidR="005E2E78" w:rsidRPr="005E2E78" w:rsidRDefault="005E2E78" w:rsidP="005E2E78">
            <w:pPr>
              <w:rPr>
                <w:lang w:eastAsia="fr-FR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1DE63" w14:textId="77777777" w:rsidR="00BD47AA" w:rsidRPr="009145D7" w:rsidRDefault="00BD47AA" w:rsidP="00BD47AA">
            <w:pPr>
              <w:pStyle w:val="Titre2"/>
              <w:rPr>
                <w:rFonts w:eastAsia="Times New Roman"/>
                <w:lang w:eastAsia="fr-FR"/>
              </w:rPr>
            </w:pPr>
          </w:p>
        </w:tc>
      </w:tr>
      <w:tr w:rsidR="00BD47AA" w:rsidRPr="005E2E78" w14:paraId="125603D2" w14:textId="403D7CC4" w:rsidTr="005E2E78">
        <w:trPr>
          <w:trHeight w:val="330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250E2" w14:textId="77777777" w:rsidR="00BD47AA" w:rsidRPr="005E2E78" w:rsidRDefault="00BD47AA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5E2E7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>N° Dossier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5CE50" w14:textId="44491680" w:rsidR="00BD47AA" w:rsidRPr="005E2E78" w:rsidRDefault="00BD47AA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5E2E7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>Demandeur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88F3C" w14:textId="5913056B" w:rsidR="00BD47AA" w:rsidRPr="005E2E78" w:rsidRDefault="00D10E2F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5E2E7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 xml:space="preserve">Intitulé de l’action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7B9ECD" w14:textId="5EDF1694" w:rsidR="00BD47AA" w:rsidRPr="005E2E78" w:rsidRDefault="00452AB0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5E2E7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 xml:space="preserve">Personne à contacter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880C8B" w14:textId="2F72036F" w:rsidR="00BD47AA" w:rsidRPr="005E2E78" w:rsidRDefault="00452AB0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5E2E7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>Email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84E56" w14:textId="6B648039" w:rsidR="00BD47AA" w:rsidRPr="005E2E78" w:rsidRDefault="00BD47AA" w:rsidP="002C1472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5E2E7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>Téléphone</w:t>
            </w:r>
          </w:p>
        </w:tc>
      </w:tr>
      <w:tr w:rsidR="009F469A" w:rsidRPr="005E2E78" w14:paraId="377A2624" w14:textId="1811F8A2" w:rsidTr="005E2E78">
        <w:trPr>
          <w:trHeight w:val="720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422B" w14:textId="7A3B4807" w:rsidR="009F469A" w:rsidRPr="005E2E78" w:rsidRDefault="009F469A" w:rsidP="009F469A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02-2022-002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2BE9" w14:textId="4F473E7C" w:rsidR="009F469A" w:rsidRPr="005E2E78" w:rsidRDefault="009F469A" w:rsidP="009F469A">
            <w:pPr>
              <w:jc w:val="center"/>
              <w:rPr>
                <w:rFonts w:asciiTheme="majorHAnsi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Mourad Aissiou 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27CE" w14:textId="7B350451" w:rsidR="009F469A" w:rsidRPr="005E2E78" w:rsidRDefault="009F469A" w:rsidP="009F469A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E2E78">
              <w:rPr>
                <w:rFonts w:asciiTheme="majorHAnsi" w:hAnsiTheme="majorHAnsi" w:cs="Arial"/>
                <w:sz w:val="20"/>
                <w:szCs w:val="20"/>
              </w:rPr>
              <w:t xml:space="preserve">Développement, commercialisation 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br/>
              <w:t>et mise en place personalisée d'une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br/>
              <w:t xml:space="preserve"> plateforme digitale de la fonction 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br/>
              <w:t xml:space="preserve">métroligie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491D" w14:textId="77777777" w:rsidR="009F469A" w:rsidRPr="005E2E78" w:rsidRDefault="009F469A" w:rsidP="009F469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AISSIOU Mourad </w:t>
            </w:r>
          </w:p>
          <w:p w14:paraId="71409D47" w14:textId="58B1A35C" w:rsidR="009F469A" w:rsidRPr="005E2E78" w:rsidRDefault="009F469A" w:rsidP="009F469A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AC05" w14:textId="43BE1501" w:rsidR="009F469A" w:rsidRPr="005E2E78" w:rsidRDefault="009F469A" w:rsidP="009F469A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hyperlink r:id="rId6" w:history="1">
              <w:r w:rsidRPr="005E2E78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 xml:space="preserve">contact@cef-conseil.com </w:t>
              </w:r>
            </w:hyperlink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2BF5" w14:textId="6E38A792" w:rsidR="009F469A" w:rsidRPr="005E2E78" w:rsidRDefault="009F469A" w:rsidP="009F469A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>97 841 899</w:t>
            </w:r>
          </w:p>
        </w:tc>
      </w:tr>
      <w:tr w:rsidR="009F469A" w:rsidRPr="005E2E78" w14:paraId="2E74C7A2" w14:textId="2AAF05F6" w:rsidTr="005E2E78">
        <w:trPr>
          <w:trHeight w:val="660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0340" w14:textId="076CB648" w:rsidR="009F469A" w:rsidRPr="005E2E78" w:rsidRDefault="009F469A" w:rsidP="009F469A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02-2022-005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95BA" w14:textId="4F9E2B67" w:rsidR="009F469A" w:rsidRPr="005E2E78" w:rsidRDefault="009F469A" w:rsidP="009F469A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Theme="majorHAnsi" w:hAnsiTheme="majorHAnsi" w:cstheme="majorBidi"/>
                <w:sz w:val="20"/>
                <w:szCs w:val="20"/>
              </w:rPr>
            </w:pPr>
            <w:r w:rsidRPr="005E2E78">
              <w:rPr>
                <w:rFonts w:asciiTheme="majorHAnsi" w:hAnsiTheme="majorHAnsi" w:cs="Arial"/>
                <w:color w:val="000000"/>
                <w:sz w:val="20"/>
                <w:szCs w:val="20"/>
              </w:rPr>
              <w:t>Société maintenance</w:t>
            </w:r>
            <w:r w:rsidRPr="005E2E78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  <w:t xml:space="preserve"> industrielle et </w:t>
            </w:r>
            <w:r w:rsidRPr="005E2E78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  <w:t xml:space="preserve">services 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D47D" w14:textId="06586FAF" w:rsidR="009F469A" w:rsidRPr="005E2E78" w:rsidRDefault="009F469A" w:rsidP="009F469A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sz w:val="20"/>
                <w:szCs w:val="20"/>
              </w:rPr>
              <w:t>Extension et développement par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br/>
              <w:t xml:space="preserve"> le biais de matériel de transport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AA09" w14:textId="7E8C8099" w:rsidR="009F469A" w:rsidRPr="005E2E78" w:rsidRDefault="009F469A" w:rsidP="009F469A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HAMOUDA MAGHROUM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E0F3" w14:textId="75A7418D" w:rsidR="009F469A" w:rsidRPr="005E2E78" w:rsidRDefault="009F469A" w:rsidP="009F469A">
            <w:pPr>
              <w:spacing w:after="0"/>
              <w:jc w:val="center"/>
              <w:rPr>
                <w:rStyle w:val="Lienhypertexte"/>
                <w:rFonts w:asciiTheme="majorHAnsi" w:hAnsiTheme="majorHAnsi" w:cs="Calibri"/>
                <w:sz w:val="20"/>
                <w:szCs w:val="20"/>
              </w:rPr>
            </w:pPr>
            <w:hyperlink r:id="rId7" w:history="1">
              <w:r w:rsidRPr="005E2E78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mm.smis@hexabyte.tn</w:t>
              </w:r>
            </w:hyperlink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6B70" w14:textId="0F002337" w:rsidR="009F469A" w:rsidRPr="005E2E78" w:rsidRDefault="009F469A" w:rsidP="009F469A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>98 118 330</w:t>
            </w:r>
          </w:p>
        </w:tc>
      </w:tr>
      <w:tr w:rsidR="009F469A" w:rsidRPr="005E2E78" w14:paraId="52F77B4B" w14:textId="4E1A5C96" w:rsidTr="005E2E78">
        <w:trPr>
          <w:trHeight w:val="430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6758" w14:textId="09C14EE4" w:rsidR="009F469A" w:rsidRPr="005E2E78" w:rsidRDefault="009F469A" w:rsidP="009F469A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02-2022-006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7E7A" w14:textId="57FC41C8" w:rsidR="009F469A" w:rsidRPr="005E2E78" w:rsidRDefault="009F469A" w:rsidP="009F469A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Theme="majorHAnsi" w:hAnsiTheme="majorHAnsi" w:cstheme="majorBidi"/>
                <w:sz w:val="20"/>
                <w:szCs w:val="20"/>
              </w:rPr>
            </w:pPr>
            <w:r w:rsidRPr="005E2E78">
              <w:rPr>
                <w:rFonts w:asciiTheme="majorHAnsi" w:hAnsiTheme="majorHAnsi" w:cs="Arial"/>
                <w:color w:val="000000"/>
                <w:sz w:val="20"/>
                <w:szCs w:val="20"/>
              </w:rPr>
              <w:t>Société NS</w:t>
            </w:r>
            <w:r w:rsidRPr="005E2E78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  <w:t xml:space="preserve"> CONSULTING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CA31" w14:textId="037472C0" w:rsidR="009F469A" w:rsidRPr="005E2E78" w:rsidRDefault="009F469A" w:rsidP="009F469A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E2E78">
              <w:rPr>
                <w:rFonts w:asciiTheme="majorHAnsi" w:hAnsiTheme="majorHAnsi" w:cs="Arial"/>
                <w:sz w:val="20"/>
                <w:szCs w:val="20"/>
              </w:rPr>
              <w:t xml:space="preserve">EXTENTION ET MISE A NIVEAU DU CABINET 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br/>
              <w:t>DE FORMATION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724C" w14:textId="6F2E568E" w:rsidR="009F469A" w:rsidRPr="005E2E78" w:rsidRDefault="009F469A" w:rsidP="009F469A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Tizaoui Naziha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A5CD" w14:textId="2C8AA40D" w:rsidR="009F469A" w:rsidRPr="005E2E78" w:rsidRDefault="009F469A" w:rsidP="009F469A">
            <w:pPr>
              <w:spacing w:before="120"/>
              <w:jc w:val="center"/>
              <w:rPr>
                <w:rStyle w:val="Lienhypertexte"/>
                <w:rFonts w:asciiTheme="majorHAnsi" w:hAnsiTheme="majorHAnsi" w:cs="Calibri"/>
                <w:sz w:val="20"/>
                <w:szCs w:val="20"/>
              </w:rPr>
            </w:pPr>
            <w:hyperlink r:id="rId8" w:history="1">
              <w:r w:rsidRPr="005E2E78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nsconsulting.tizaoui@gmail.com</w:t>
              </w:r>
            </w:hyperlink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C978" w14:textId="09C61573" w:rsidR="009F469A" w:rsidRPr="005E2E78" w:rsidRDefault="009F469A" w:rsidP="009F469A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>99 303 893</w:t>
            </w:r>
          </w:p>
        </w:tc>
      </w:tr>
      <w:tr w:rsidR="009F469A" w:rsidRPr="005E2E78" w14:paraId="1DF08ACA" w14:textId="2363FEC6" w:rsidTr="005E2E78">
        <w:trPr>
          <w:trHeight w:val="660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D392" w14:textId="4B7F8748" w:rsidR="009F469A" w:rsidRPr="005E2E78" w:rsidRDefault="009F469A" w:rsidP="009F469A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02-2022-007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7463" w14:textId="7675A40E" w:rsidR="009F469A" w:rsidRPr="005E2E78" w:rsidRDefault="009F469A" w:rsidP="009F469A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Theme="majorHAnsi" w:hAnsiTheme="majorHAnsi" w:cstheme="majorBidi"/>
                <w:sz w:val="20"/>
                <w:szCs w:val="20"/>
              </w:rPr>
            </w:pPr>
            <w:r w:rsidRPr="005E2E78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IMB 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6E45" w14:textId="4EA7C033" w:rsidR="009F469A" w:rsidRPr="005E2E78" w:rsidRDefault="009F469A" w:rsidP="009F469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E2E78">
              <w:rPr>
                <w:rFonts w:asciiTheme="majorHAnsi" w:hAnsiTheme="majorHAnsi" w:cs="Arial"/>
                <w:sz w:val="20"/>
                <w:szCs w:val="20"/>
              </w:rPr>
              <w:t xml:space="preserve">Extension </w:t>
            </w:r>
            <w:r w:rsidR="003104E7" w:rsidRPr="005E2E78">
              <w:rPr>
                <w:rFonts w:asciiTheme="majorHAnsi" w:hAnsiTheme="majorHAnsi" w:cs="Arial"/>
                <w:sz w:val="20"/>
                <w:szCs w:val="20"/>
              </w:rPr>
              <w:t>horizontale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t xml:space="preserve"> d'une unité 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br/>
              <w:t>de construction métallique à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br/>
              <w:t xml:space="preserve"> travers l'introduction de l'activité 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br/>
              <w:t xml:space="preserve">de production des </w:t>
            </w:r>
            <w:r w:rsidR="003104E7" w:rsidRPr="005E2E78">
              <w:rPr>
                <w:rFonts w:asciiTheme="majorHAnsi" w:hAnsiTheme="majorHAnsi" w:cs="Arial"/>
                <w:sz w:val="20"/>
                <w:szCs w:val="20"/>
              </w:rPr>
              <w:t>panneaux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br/>
            </w:r>
            <w:r w:rsidR="003104E7" w:rsidRPr="005E2E78">
              <w:rPr>
                <w:rFonts w:asciiTheme="majorHAnsi" w:hAnsiTheme="majorHAnsi" w:cs="Arial"/>
                <w:sz w:val="20"/>
                <w:szCs w:val="20"/>
              </w:rPr>
              <w:t>photovoltaïques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4244" w14:textId="77777777" w:rsidR="009F469A" w:rsidRPr="005E2E78" w:rsidRDefault="009F469A" w:rsidP="009F469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ALLOUCH MOHAMMED </w:t>
            </w:r>
          </w:p>
          <w:p w14:paraId="6E31EAAD" w14:textId="3613A68C" w:rsidR="009F469A" w:rsidRPr="005E2E78" w:rsidRDefault="009F469A" w:rsidP="009F469A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F3AA" w14:textId="07247CCB" w:rsidR="009F469A" w:rsidRPr="005E2E78" w:rsidRDefault="009F469A" w:rsidP="009F469A">
            <w:pPr>
              <w:spacing w:after="0"/>
              <w:jc w:val="center"/>
              <w:rPr>
                <w:rStyle w:val="Lienhypertexte"/>
                <w:rFonts w:asciiTheme="majorHAnsi" w:hAnsiTheme="majorHAnsi" w:cs="Calibri"/>
                <w:sz w:val="20"/>
                <w:szCs w:val="20"/>
              </w:rPr>
            </w:pPr>
            <w:r w:rsidRPr="005E2E78">
              <w:rPr>
                <w:rStyle w:val="Lienhypertexte"/>
                <w:rFonts w:asciiTheme="majorHAnsi" w:hAnsiTheme="majorHAnsi"/>
                <w:sz w:val="20"/>
                <w:szCs w:val="20"/>
              </w:rPr>
              <w:t xml:space="preserve">allouchmohamed28@gmail.com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C746" w14:textId="2FA1B327" w:rsidR="009F469A" w:rsidRPr="005E2E78" w:rsidRDefault="00764E84" w:rsidP="009F469A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>53 487</w:t>
            </w:r>
            <w:r w:rsidR="009F469A"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789 </w:t>
            </w:r>
          </w:p>
        </w:tc>
      </w:tr>
      <w:tr w:rsidR="009F469A" w:rsidRPr="005E2E78" w14:paraId="0AF463FB" w14:textId="66B69DFF" w:rsidTr="005E2E78">
        <w:trPr>
          <w:trHeight w:val="498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2C8B" w14:textId="7E193CB4" w:rsidR="009F469A" w:rsidRPr="005E2E78" w:rsidRDefault="009F469A" w:rsidP="009F469A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9D12" w14:textId="293ACEE3" w:rsidR="009F469A" w:rsidRPr="005E2E78" w:rsidRDefault="009F469A" w:rsidP="009F469A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Theme="majorHAnsi" w:hAnsiTheme="majorHAnsi" w:cstheme="majorBidi"/>
                <w:sz w:val="20"/>
                <w:szCs w:val="20"/>
              </w:rPr>
            </w:pPr>
            <w:r w:rsidRPr="005E2E78">
              <w:rPr>
                <w:rFonts w:asciiTheme="majorHAnsi" w:hAnsiTheme="majorHAnsi" w:cs="Arial"/>
                <w:color w:val="000000"/>
                <w:sz w:val="20"/>
                <w:szCs w:val="20"/>
              </w:rPr>
              <w:t>Oil north industry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91D3" w14:textId="501F99EE" w:rsidR="009F469A" w:rsidRPr="005E2E78" w:rsidRDefault="009F469A" w:rsidP="009F469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5E2E78">
              <w:rPr>
                <w:rFonts w:asciiTheme="majorHAnsi" w:hAnsiTheme="majorHAnsi" w:cs="Arial"/>
                <w:sz w:val="20"/>
                <w:szCs w:val="20"/>
              </w:rPr>
              <w:t>Transformation des grignons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br/>
              <w:t xml:space="preserve"> d’olives en buches pour le chauffage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2AD5" w14:textId="77777777" w:rsidR="009F469A" w:rsidRPr="005E2E78" w:rsidRDefault="009F469A" w:rsidP="009F469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Amor JABALLAH </w:t>
            </w:r>
          </w:p>
          <w:p w14:paraId="0142DC64" w14:textId="0A90401F" w:rsidR="009F469A" w:rsidRPr="005E2E78" w:rsidRDefault="009F469A" w:rsidP="009F469A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86AC" w14:textId="305F9D19" w:rsidR="009F469A" w:rsidRPr="005E2E78" w:rsidRDefault="009F469A" w:rsidP="009F469A">
            <w:pPr>
              <w:spacing w:after="0"/>
              <w:jc w:val="center"/>
              <w:rPr>
                <w:rStyle w:val="Lienhypertexte"/>
                <w:rFonts w:asciiTheme="majorHAnsi" w:hAnsiTheme="majorHAnsi" w:cs="Calibri"/>
                <w:sz w:val="20"/>
                <w:szCs w:val="20"/>
              </w:rPr>
            </w:pPr>
            <w:r w:rsidRPr="005E2E78">
              <w:rPr>
                <w:rStyle w:val="Lienhypertexte"/>
                <w:rFonts w:asciiTheme="majorHAnsi" w:hAnsiTheme="majorHAnsi"/>
                <w:sz w:val="20"/>
                <w:szCs w:val="20"/>
              </w:rPr>
              <w:t xml:space="preserve">manager@oni.com.tn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2A1D" w14:textId="5F1A8599" w:rsidR="009F469A" w:rsidRPr="005E2E78" w:rsidRDefault="009F469A" w:rsidP="009F469A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>29 133 345</w:t>
            </w:r>
          </w:p>
        </w:tc>
      </w:tr>
      <w:tr w:rsidR="009F469A" w:rsidRPr="005E2E78" w14:paraId="3C60D9B6" w14:textId="2DD45249" w:rsidTr="005E2E78">
        <w:trPr>
          <w:trHeight w:val="79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5DFD" w14:textId="61D394E6" w:rsidR="009F469A" w:rsidRPr="005E2E78" w:rsidRDefault="009F469A" w:rsidP="009F469A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02-2022-013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8987" w14:textId="0D0434DE" w:rsidR="009F469A" w:rsidRPr="005E2E78" w:rsidRDefault="009F469A" w:rsidP="009F469A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Theme="majorHAnsi" w:hAnsiTheme="majorHAnsi" w:cstheme="majorBidi"/>
                <w:sz w:val="20"/>
                <w:szCs w:val="20"/>
              </w:rPr>
            </w:pPr>
            <w:r w:rsidRPr="005E2E78">
              <w:rPr>
                <w:rFonts w:asciiTheme="majorHAnsi" w:hAnsiTheme="majorHAnsi" w:cs="Arial"/>
                <w:color w:val="000000"/>
                <w:sz w:val="20"/>
                <w:szCs w:val="20"/>
              </w:rPr>
              <w:t>LABIDI Mohamed Ali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D8FB" w14:textId="756CDF0B" w:rsidR="009F469A" w:rsidRPr="005E2E78" w:rsidRDefault="009F469A" w:rsidP="009F469A">
            <w:pPr>
              <w:spacing w:before="120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E2E78">
              <w:rPr>
                <w:rFonts w:asciiTheme="majorHAnsi" w:hAnsiTheme="majorHAnsi" w:cs="Arial"/>
                <w:sz w:val="20"/>
                <w:szCs w:val="20"/>
              </w:rPr>
              <w:t>Enersol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4D00" w14:textId="77777777" w:rsidR="009F469A" w:rsidRPr="005E2E78" w:rsidRDefault="009F469A" w:rsidP="009F469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LABIDI Mohamed Ali </w:t>
            </w:r>
          </w:p>
          <w:p w14:paraId="72AA82C7" w14:textId="120BDC7F" w:rsidR="009F469A" w:rsidRPr="005E2E78" w:rsidRDefault="009F469A" w:rsidP="009F469A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0A53" w14:textId="20BEEEC6" w:rsidR="009F469A" w:rsidRPr="005E2E78" w:rsidRDefault="009F469A" w:rsidP="009F469A">
            <w:pPr>
              <w:spacing w:before="120"/>
              <w:jc w:val="center"/>
              <w:rPr>
                <w:rStyle w:val="Lienhypertexte"/>
                <w:rFonts w:asciiTheme="majorHAnsi" w:hAnsiTheme="majorHAnsi" w:cs="Calibri"/>
                <w:sz w:val="20"/>
                <w:szCs w:val="20"/>
              </w:rPr>
            </w:pPr>
            <w:r w:rsidRPr="005E2E78">
              <w:rPr>
                <w:rStyle w:val="Lienhypertexte"/>
                <w:rFonts w:asciiTheme="majorHAnsi" w:hAnsiTheme="majorHAnsi"/>
                <w:sz w:val="20"/>
                <w:szCs w:val="20"/>
              </w:rPr>
              <w:t xml:space="preserve">Direction.enersol@gmail.com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57364" w14:textId="57DAE31E" w:rsidR="009F469A" w:rsidRPr="005E2E78" w:rsidRDefault="009F469A" w:rsidP="009F469A">
            <w:pPr>
              <w:spacing w:before="120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>98109814</w:t>
            </w:r>
          </w:p>
        </w:tc>
      </w:tr>
      <w:tr w:rsidR="005E2E78" w:rsidRPr="005E2E78" w14:paraId="5C38924D" w14:textId="600897FF" w:rsidTr="005E2E78">
        <w:trPr>
          <w:trHeight w:val="66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E080" w14:textId="20B86193" w:rsidR="005E2E78" w:rsidRPr="005E2E78" w:rsidRDefault="005E2E78" w:rsidP="005E2E78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6FFC" w14:textId="5C83FB2C" w:rsidR="005E2E78" w:rsidRPr="005E2E78" w:rsidRDefault="005E2E78" w:rsidP="005E2E78">
            <w:pPr>
              <w:jc w:val="center"/>
              <w:rPr>
                <w:rFonts w:asciiTheme="majorHAnsi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color w:val="000000"/>
                <w:sz w:val="20"/>
                <w:szCs w:val="20"/>
              </w:rPr>
              <w:t>Déco Métal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E507" w14:textId="0978CC90" w:rsidR="005E2E78" w:rsidRPr="005E2E78" w:rsidRDefault="005E2E78" w:rsidP="005E2E78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sz w:val="20"/>
                <w:szCs w:val="20"/>
              </w:rPr>
              <w:t>Réformer, moderniser l'entreprise et</w:t>
            </w:r>
            <w:r w:rsidRPr="005E2E78">
              <w:rPr>
                <w:rFonts w:asciiTheme="majorHAnsi" w:hAnsiTheme="majorHAnsi" w:cs="Arial"/>
                <w:sz w:val="20"/>
                <w:szCs w:val="20"/>
              </w:rPr>
              <w:br/>
              <w:t xml:space="preserve"> diversification de ses activités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0CC0" w14:textId="77777777" w:rsidR="005E2E78" w:rsidRPr="005E2E78" w:rsidRDefault="005E2E78" w:rsidP="005E2E78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>Mourad CHOUCHANE</w:t>
            </w:r>
          </w:p>
          <w:p w14:paraId="539131FC" w14:textId="366445D3" w:rsidR="005E2E78" w:rsidRPr="005E2E78" w:rsidRDefault="005E2E78" w:rsidP="005E2E78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BC47" w14:textId="77777777" w:rsidR="005E2E78" w:rsidRPr="005E2E78" w:rsidRDefault="005E2E78" w:rsidP="005E2E78">
            <w:pPr>
              <w:spacing w:after="0"/>
              <w:jc w:val="center"/>
              <w:rPr>
                <w:rStyle w:val="Lienhypertexte"/>
                <w:rFonts w:asciiTheme="majorHAnsi" w:hAnsiTheme="majorHAnsi" w:cs="Calibri"/>
                <w:sz w:val="20"/>
                <w:szCs w:val="20"/>
              </w:rPr>
            </w:pPr>
            <w:r w:rsidRPr="005E2E78">
              <w:rPr>
                <w:rStyle w:val="Lienhypertexte"/>
                <w:rFonts w:asciiTheme="majorHAnsi" w:hAnsiTheme="majorHAnsi" w:cs="Calibri"/>
                <w:sz w:val="20"/>
                <w:szCs w:val="20"/>
              </w:rPr>
              <w:t xml:space="preserve">Mouradhassanchouchane@gmail.com </w:t>
            </w:r>
          </w:p>
          <w:p w14:paraId="0437655F" w14:textId="098BDD12" w:rsidR="005E2E78" w:rsidRPr="005E2E78" w:rsidRDefault="005E2E78" w:rsidP="005E2E78">
            <w:pPr>
              <w:spacing w:after="0"/>
              <w:jc w:val="center"/>
              <w:rPr>
                <w:rStyle w:val="Lienhypertexte"/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537" w14:textId="522C537E" w:rsidR="005E2E78" w:rsidRPr="005E2E78" w:rsidRDefault="005E2E78" w:rsidP="005E2E78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>54 476 422</w:t>
            </w:r>
          </w:p>
        </w:tc>
      </w:tr>
      <w:tr w:rsidR="005E2E78" w:rsidRPr="005E2E78" w14:paraId="612E1C0B" w14:textId="79BB282D" w:rsidTr="003104E7">
        <w:trPr>
          <w:trHeight w:val="308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74EF" w14:textId="097D5401" w:rsidR="005E2E78" w:rsidRPr="005E2E78" w:rsidRDefault="005E2E78" w:rsidP="005E2E78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02-2022-024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A9F3" w14:textId="280C65DC" w:rsidR="005E2E78" w:rsidRPr="005E2E78" w:rsidRDefault="005E2E78" w:rsidP="005E2E78">
            <w:pPr>
              <w:jc w:val="center"/>
              <w:rPr>
                <w:rFonts w:asciiTheme="majorHAnsi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color w:val="000000"/>
                <w:sz w:val="20"/>
                <w:szCs w:val="20"/>
              </w:rPr>
              <w:t>Sté AMD Services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AF6D" w14:textId="7EAC64F0" w:rsidR="005E2E78" w:rsidRPr="005E2E78" w:rsidRDefault="005E2E78" w:rsidP="005E2E78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Arial"/>
                <w:sz w:val="20"/>
                <w:szCs w:val="20"/>
              </w:rPr>
              <w:t xml:space="preserve">Extension des projets 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4E3A" w14:textId="77777777" w:rsidR="005E2E78" w:rsidRPr="005E2E78" w:rsidRDefault="005E2E78" w:rsidP="005E2E78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>MOHAMED BOUNAOURA</w:t>
            </w:r>
          </w:p>
          <w:p w14:paraId="1066CDC1" w14:textId="1585E21B" w:rsidR="005E2E78" w:rsidRPr="005E2E78" w:rsidRDefault="005E2E78" w:rsidP="005E2E78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20FB" w14:textId="18708A32" w:rsidR="005E2E78" w:rsidRPr="005E2E78" w:rsidRDefault="005E2E78" w:rsidP="005E2E78">
            <w:pPr>
              <w:spacing w:after="0"/>
              <w:jc w:val="center"/>
              <w:rPr>
                <w:rStyle w:val="Lienhypertexte"/>
                <w:rFonts w:asciiTheme="majorHAnsi" w:hAnsiTheme="majorHAnsi" w:cs="Calibri"/>
                <w:sz w:val="20"/>
                <w:szCs w:val="20"/>
              </w:rPr>
            </w:pPr>
            <w:hyperlink r:id="rId9" w:history="1">
              <w:r w:rsidRPr="005E2E78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amd.services.sa@gmail.com</w:t>
              </w:r>
            </w:hyperlink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4774" w14:textId="30726C5E" w:rsidR="005E2E78" w:rsidRPr="005E2E78" w:rsidRDefault="005E2E78" w:rsidP="005E2E78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5E2E78">
              <w:rPr>
                <w:rFonts w:asciiTheme="majorHAnsi" w:hAnsiTheme="majorHAnsi" w:cs="Calibri"/>
                <w:color w:val="000000"/>
                <w:sz w:val="20"/>
                <w:szCs w:val="20"/>
              </w:rPr>
              <w:t>26304393</w:t>
            </w:r>
          </w:p>
        </w:tc>
      </w:tr>
    </w:tbl>
    <w:p w14:paraId="0CC897C5" w14:textId="0E8CF892" w:rsidR="002C1472" w:rsidRPr="002C1472" w:rsidRDefault="002C1472" w:rsidP="002C147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C1472">
        <w:rPr>
          <w:rFonts w:asciiTheme="majorHAnsi" w:hAnsiTheme="majorHAnsi"/>
        </w:rPr>
        <w:t xml:space="preserve">Le </w:t>
      </w:r>
      <w:r w:rsidR="003F2A2A">
        <w:rPr>
          <w:rFonts w:asciiTheme="majorHAnsi" w:hAnsiTheme="majorHAnsi"/>
        </w:rPr>
        <w:t>27.05.2022</w:t>
      </w:r>
    </w:p>
    <w:p w14:paraId="0673249B" w14:textId="77777777" w:rsidR="002C1472" w:rsidRPr="002C1472" w:rsidRDefault="002C1472" w:rsidP="002C1472">
      <w:pPr>
        <w:jc w:val="right"/>
        <w:rPr>
          <w:rFonts w:asciiTheme="majorHAnsi" w:hAnsiTheme="majorHAnsi"/>
        </w:rPr>
      </w:pPr>
      <w:r w:rsidRPr="002C1472">
        <w:rPr>
          <w:rFonts w:asciiTheme="majorHAnsi" w:hAnsiTheme="majorHAnsi"/>
        </w:rPr>
        <w:t xml:space="preserve">Antenne IRADA Bizerte </w:t>
      </w:r>
    </w:p>
    <w:sectPr w:rsidR="002C1472" w:rsidRPr="002C1472" w:rsidSect="003104E7">
      <w:headerReference w:type="default" r:id="rId10"/>
      <w:pgSz w:w="16838" w:h="11906" w:orient="landscape"/>
      <w:pgMar w:top="426" w:right="1418" w:bottom="851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447C" w14:textId="77777777" w:rsidR="00F000C5" w:rsidRDefault="00F000C5" w:rsidP="00FB3E29">
      <w:pPr>
        <w:spacing w:after="0"/>
      </w:pPr>
      <w:r>
        <w:separator/>
      </w:r>
    </w:p>
  </w:endnote>
  <w:endnote w:type="continuationSeparator" w:id="0">
    <w:p w14:paraId="02367CB4" w14:textId="77777777" w:rsidR="00F000C5" w:rsidRDefault="00F000C5" w:rsidP="00FB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829B" w14:textId="77777777" w:rsidR="00F000C5" w:rsidRDefault="00F000C5" w:rsidP="00FB3E29">
      <w:pPr>
        <w:spacing w:after="0"/>
      </w:pPr>
      <w:r>
        <w:separator/>
      </w:r>
    </w:p>
  </w:footnote>
  <w:footnote w:type="continuationSeparator" w:id="0">
    <w:p w14:paraId="0C4A1DE7" w14:textId="77777777" w:rsidR="00F000C5" w:rsidRDefault="00F000C5" w:rsidP="00FB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7B63" w14:textId="77777777" w:rsidR="00FB3E29" w:rsidRDefault="00F000C5" w:rsidP="00FB3E29">
    <w:pPr>
      <w:pStyle w:val="En-tte"/>
      <w:rPr>
        <w:rFonts w:cs="Arial"/>
        <w:lang w:bidi="ar-TN"/>
      </w:rPr>
    </w:pPr>
    <w:r>
      <w:rPr>
        <w:noProof/>
      </w:rPr>
      <w:pict w14:anchorId="71BBB9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3pt;margin-top:8.95pt;width:114.1pt;height:28.5pt;z-index:251660288;mso-width-relative:margin;mso-height-relative:margin" stroked="f">
          <v:textbox>
            <w:txbxContent>
              <w:p w14:paraId="13AF6529" w14:textId="77777777" w:rsidR="00FB3E29" w:rsidRDefault="00FB3E29" w:rsidP="00FB3E2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r w:rsidRPr="0038104D"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 xml:space="preserve">Programme financé par </w:t>
                </w:r>
              </w:p>
              <w:p w14:paraId="4AC8A432" w14:textId="77777777" w:rsidR="00FB3E29" w:rsidRPr="0038104D" w:rsidRDefault="00FB3E29" w:rsidP="00FB3E2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proofErr w:type="gramStart"/>
                <w:r w:rsidRPr="0038104D"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l’Union</w:t>
                </w:r>
                <w:proofErr w:type="gramEnd"/>
                <w:r w:rsidRPr="0038104D"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 xml:space="preserve"> Européenne</w:t>
                </w:r>
              </w:p>
            </w:txbxContent>
          </v:textbox>
        </v:shape>
      </w:pict>
    </w:r>
    <w:r>
      <w:rPr>
        <w:rFonts w:cs="Arial"/>
        <w:noProof/>
        <w:lang w:val="fr-029" w:bidi="ar-TN"/>
      </w:rPr>
      <w:pict w14:anchorId="49B6EA69">
        <v:shape id="_x0000_s1026" type="#_x0000_t202" style="position:absolute;margin-left:-34.55pt;margin-top:17.65pt;width:116.55pt;height:24.45pt;z-index:251661312;mso-width-relative:margin;mso-height-relative:margin" stroked="f">
          <v:textbox>
            <w:txbxContent>
              <w:p w14:paraId="2A0CA053" w14:textId="77777777" w:rsidR="00FB3E29" w:rsidRPr="0038104D" w:rsidRDefault="00FB3E29" w:rsidP="00FB3E2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r w:rsidRPr="0038104D"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République Tunisienne</w:t>
                </w:r>
              </w:p>
              <w:p w14:paraId="416F4B0C" w14:textId="77777777" w:rsidR="00FB3E29" w:rsidRPr="0038104D" w:rsidRDefault="00FB3E29" w:rsidP="00FB3E2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r w:rsidRPr="0038104D"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MDICI – MFPE</w:t>
                </w:r>
              </w:p>
            </w:txbxContent>
          </v:textbox>
        </v:shape>
      </w:pict>
    </w:r>
    <w:r w:rsidR="00FB3E29" w:rsidRPr="0038104D">
      <w:rPr>
        <w:rFonts w:cs="Arial"/>
        <w:noProof/>
      </w:rPr>
      <w:drawing>
        <wp:inline distT="0" distB="0" distL="0" distR="0" wp14:anchorId="094B8B19" wp14:editId="32240677">
          <wp:extent cx="576173" cy="353683"/>
          <wp:effectExtent l="19050" t="0" r="0" b="0"/>
          <wp:docPr id="12" name="Image 1" descr="C:\Users\HASNI\Downloads\tunisia-162444_960_7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C:\Users\HASNI\Downloads\tunisia-162444_960_720.png"/>
                  <pic:cNvPicPr preferRelativeResize="0"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53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3E29">
      <w:rPr>
        <w:rFonts w:cs="Arial"/>
        <w:lang w:bidi="ar-TN"/>
      </w:rPr>
      <w:t xml:space="preserve">                                                                                                   </w:t>
    </w:r>
    <w:r w:rsidR="00FB3E29" w:rsidRPr="0038104D">
      <w:rPr>
        <w:rFonts w:cs="Arial"/>
        <w:noProof/>
      </w:rPr>
      <w:drawing>
        <wp:inline distT="0" distB="0" distL="0" distR="0" wp14:anchorId="2B18C88A" wp14:editId="70D230A5">
          <wp:extent cx="802257" cy="966159"/>
          <wp:effectExtent l="19050" t="0" r="0" b="0"/>
          <wp:docPr id="15" name="Image 1" descr="logo grand taille IR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logo grand taille IRADA"/>
                  <pic:cNvPicPr preferRelativeResize="0">
                    <a:picLocks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209" cy="979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3E29">
      <w:rPr>
        <w:rFonts w:cs="Arial"/>
        <w:lang w:bidi="ar-TN"/>
      </w:rPr>
      <w:t xml:space="preserve">                                                                                       </w:t>
    </w:r>
    <w:r w:rsidR="00FB3E29" w:rsidRPr="0038104D">
      <w:rPr>
        <w:rFonts w:cs="Arial"/>
        <w:noProof/>
      </w:rPr>
      <w:drawing>
        <wp:inline distT="0" distB="0" distL="0" distR="0" wp14:anchorId="4AA113F7" wp14:editId="2087C579">
          <wp:extent cx="576000" cy="360000"/>
          <wp:effectExtent l="19050" t="0" r="0" b="0"/>
          <wp:docPr id="14" name="Image 2" descr="C:\Users\HASNI\Downloads\flag_yellow_hig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 descr="C:\Users\HASNI\Downloads\flag_yellow_high.jpg"/>
                  <pic:cNvPicPr preferRelativeResize="0"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68689E" w14:textId="76FD4C0E" w:rsidR="00FB3E29" w:rsidRDefault="00FB3E29" w:rsidP="003F2A2A">
    <w:pPr>
      <w:pStyle w:val="En-tte"/>
    </w:pPr>
    <w:r>
      <w:rPr>
        <w:rFonts w:cs="Arial"/>
        <w:lang w:bidi="ar-TN"/>
      </w:rPr>
      <w:t xml:space="preserve">                                        </w:t>
    </w:r>
    <w: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A64"/>
    <w:rsid w:val="00160DC1"/>
    <w:rsid w:val="002C1472"/>
    <w:rsid w:val="002F6DDF"/>
    <w:rsid w:val="003104E7"/>
    <w:rsid w:val="003F2A2A"/>
    <w:rsid w:val="003F35A9"/>
    <w:rsid w:val="00452AB0"/>
    <w:rsid w:val="004D6E63"/>
    <w:rsid w:val="005914B4"/>
    <w:rsid w:val="005C07A8"/>
    <w:rsid w:val="005E2E78"/>
    <w:rsid w:val="005F6EB1"/>
    <w:rsid w:val="00650E3B"/>
    <w:rsid w:val="00670A64"/>
    <w:rsid w:val="00686557"/>
    <w:rsid w:val="006E35BD"/>
    <w:rsid w:val="00764E84"/>
    <w:rsid w:val="008221F4"/>
    <w:rsid w:val="009136F1"/>
    <w:rsid w:val="009145D7"/>
    <w:rsid w:val="00980364"/>
    <w:rsid w:val="009F469A"/>
    <w:rsid w:val="00B34A0C"/>
    <w:rsid w:val="00B35284"/>
    <w:rsid w:val="00BD47AA"/>
    <w:rsid w:val="00BF0292"/>
    <w:rsid w:val="00BF2357"/>
    <w:rsid w:val="00D10E2F"/>
    <w:rsid w:val="00E15C01"/>
    <w:rsid w:val="00F000C5"/>
    <w:rsid w:val="00FB3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395AC"/>
  <w15:docId w15:val="{346B4B6C-1210-4AA7-A4B9-2EFD6797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B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47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0A6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B3E2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B3E29"/>
  </w:style>
  <w:style w:type="paragraph" w:styleId="Pieddepage">
    <w:name w:val="footer"/>
    <w:basedOn w:val="Normal"/>
    <w:link w:val="PieddepageCar"/>
    <w:uiPriority w:val="99"/>
    <w:unhideWhenUsed/>
    <w:rsid w:val="00FB3E2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B3E29"/>
  </w:style>
  <w:style w:type="paragraph" w:styleId="Textedebulles">
    <w:name w:val="Balloon Text"/>
    <w:basedOn w:val="Normal"/>
    <w:link w:val="TextedebullesCar"/>
    <w:uiPriority w:val="99"/>
    <w:semiHidden/>
    <w:unhideWhenUsed/>
    <w:rsid w:val="00FB3E2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E29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B3E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B3E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47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822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consulting.tizaou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m.smis@hexabyte.t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ef-conse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md.services.s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 IBF</dc:creator>
  <cp:lastModifiedBy>Utilisateur Windows</cp:lastModifiedBy>
  <cp:revision>12</cp:revision>
  <dcterms:created xsi:type="dcterms:W3CDTF">2021-02-19T15:00:00Z</dcterms:created>
  <dcterms:modified xsi:type="dcterms:W3CDTF">2022-05-27T09:08:00Z</dcterms:modified>
</cp:coreProperties>
</file>